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F7" w:rsidRDefault="00C90D1D" w:rsidP="00DD36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6801E9" wp14:editId="5B1E0888">
            <wp:simplePos x="0" y="0"/>
            <wp:positionH relativeFrom="column">
              <wp:posOffset>1810385</wp:posOffset>
            </wp:positionH>
            <wp:positionV relativeFrom="paragraph">
              <wp:posOffset>15240</wp:posOffset>
            </wp:positionV>
            <wp:extent cx="2912745" cy="559435"/>
            <wp:effectExtent l="0" t="0" r="1905" b="0"/>
            <wp:wrapTight wrapText="bothSides">
              <wp:wrapPolygon edited="0">
                <wp:start x="0" y="0"/>
                <wp:lineTo x="0" y="20595"/>
                <wp:lineTo x="21473" y="20595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T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6F7" w:rsidRDefault="00DD36F7" w:rsidP="00DD36F7">
      <w:pPr>
        <w:rPr>
          <w:noProof/>
        </w:rPr>
      </w:pPr>
    </w:p>
    <w:p w:rsidR="00DD36F7" w:rsidRDefault="00DD36F7" w:rsidP="00DD36F7">
      <w:pPr>
        <w:ind w:left="4320"/>
        <w:rPr>
          <w:noProof/>
        </w:rPr>
      </w:pPr>
      <w:r>
        <w:rPr>
          <w:rFonts w:ascii="Verdana" w:hAnsi="Verdana" w:cs="Arial"/>
          <w:i/>
          <w:iCs/>
          <w:color w:val="990000"/>
          <w:sz w:val="15"/>
          <w:szCs w:val="15"/>
          <w:shd w:val="clear" w:color="auto" w:fill="FFFFFF"/>
        </w:rPr>
        <w:t xml:space="preserve">         Helping Adults with Special Needs</w:t>
      </w:r>
    </w:p>
    <w:p w:rsidR="00D05ED3" w:rsidRDefault="00D05ED3" w:rsidP="00D05ED3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FACT SHEET</w:t>
      </w:r>
    </w:p>
    <w:p w:rsidR="00D05ED3" w:rsidRPr="00262D9A" w:rsidRDefault="00D05ED3" w:rsidP="005663D8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Our Mission</w:t>
      </w:r>
    </w:p>
    <w:p w:rsidR="00D05ED3" w:rsidRPr="00262D9A" w:rsidRDefault="00D05ED3" w:rsidP="005663D8">
      <w:p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To provide a comprehensive work, social support, and future residential community for adults with special needs, expanding their potential and helping them develop mentally, physically, socially, emotionally, and spiritually.</w:t>
      </w:r>
    </w:p>
    <w:p w:rsidR="002A7CB2" w:rsidRDefault="002A7CB2" w:rsidP="002A7CB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B0294E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About Adults with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Disabilities </w:t>
      </w:r>
    </w:p>
    <w:p w:rsidR="002A7CB2" w:rsidRDefault="002A7CB2" w:rsidP="002A7CB2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>57 million people in the U. S. have a disability, equivalent to 19%</w:t>
      </w:r>
    </w:p>
    <w:p w:rsidR="00F8683C" w:rsidRDefault="002A7CB2" w:rsidP="002A7CB2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>1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1</w:t>
      </w: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% of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students in Williamson County schools have special needs</w:t>
      </w:r>
    </w:p>
    <w:p w:rsidR="00F8683C" w:rsidRDefault="002A7CB2" w:rsidP="00F8683C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By law, students with disabilities may stay in public school system until age 21</w:t>
      </w:r>
    </w:p>
    <w:p w:rsidR="002A7CB2" w:rsidRPr="00F8683C" w:rsidRDefault="00F8683C" w:rsidP="00F8683C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Between 70 to 85</w:t>
      </w:r>
      <w:r w:rsidR="002A7CB2" w:rsidRP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% of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students </w:t>
      </w:r>
      <w:r w:rsidR="002A7CB2" w:rsidRP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with special needs leaving high school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at age 21 </w:t>
      </w:r>
      <w:r w:rsidR="002A7CB2" w:rsidRP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never find employment</w:t>
      </w:r>
    </w:p>
    <w:p w:rsidR="003B2880" w:rsidRPr="00262D9A" w:rsidRDefault="00145F3E" w:rsidP="005663D8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About BrightStone</w:t>
      </w:r>
    </w:p>
    <w:p w:rsidR="00D05ED3" w:rsidRPr="00262D9A" w:rsidRDefault="00D05ED3" w:rsidP="005663D8">
      <w:p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We </w:t>
      </w:r>
      <w:r w:rsidR="005D1C0A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offer 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lifelong learning </w:t>
      </w:r>
      <w:r w:rsidR="005D1C0A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opportunities 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while teaching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job skills, productive work habits</w:t>
      </w:r>
      <w:r w:rsidR="005D1C0A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making student-crafted products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, functional academics, computer skills, health and nutrition, physical wellness, art, music, crafts, daily life skills, 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social skills,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and 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offer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leisure and learning activities 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plus participation in a variety of community activities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with supervised transportation.</w:t>
      </w:r>
      <w:r w:rsidR="00D83507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</w:p>
    <w:p w:rsidR="00145F3E" w:rsidRPr="00262D9A" w:rsidRDefault="005663D8" w:rsidP="005663D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was founded in 1999 </w:t>
      </w:r>
    </w:p>
    <w:p w:rsidR="005663D8" w:rsidRPr="00262D9A" w:rsidRDefault="00145F3E" w:rsidP="005663D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is </w:t>
      </w:r>
      <w:r w:rsidR="005663D8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a 501(c)3 non-profit organization</w:t>
      </w:r>
    </w:p>
    <w:p w:rsidR="00145F3E" w:rsidRPr="00262D9A" w:rsidRDefault="00D05ED3" w:rsidP="00145F3E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is </w:t>
      </w:r>
      <w:r w:rsidR="005663D8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licensed by the state of Tennessee but receive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s</w:t>
      </w:r>
      <w:r w:rsidR="005663D8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no state or federal funds</w:t>
      </w:r>
    </w:p>
    <w:p w:rsidR="00CB5304" w:rsidRPr="00CB5304" w:rsidRDefault="00CB5304" w:rsidP="005D5861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We serve adults ages 21 and up who have intellectual and developmental disabilities (i.e. “special needs”)</w:t>
      </w:r>
    </w:p>
    <w:p w:rsidR="00145F3E" w:rsidRPr="00B0294E" w:rsidRDefault="00145F3E" w:rsidP="005D5861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There are </w:t>
      </w:r>
      <w:r w:rsidR="005663D8"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39 </w:t>
      </w: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Students </w:t>
      </w:r>
      <w:r w:rsidR="005663D8"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>enrolled at BrightStone</w:t>
      </w:r>
      <w:r w:rsidR="00B0294E"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, ages range from </w:t>
      </w: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23 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to </w:t>
      </w:r>
      <w:r w:rsidRP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>64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(there is no age limit)</w:t>
      </w:r>
    </w:p>
    <w:p w:rsidR="005663D8" w:rsidRPr="00B0294E" w:rsidRDefault="00145F3E" w:rsidP="005663D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Students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currently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come to BrightStone from six middle Tennessee Counties</w:t>
      </w:r>
    </w:p>
    <w:p w:rsidR="00F8683C" w:rsidRPr="00F8683C" w:rsidRDefault="00F8683C" w:rsidP="005663D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About 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40% of our students </w:t>
      </w:r>
      <w:r w:rsidR="002A7CB2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use 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the </w:t>
      </w:r>
      <w:r w:rsidR="002A7CB2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bus </w:t>
      </w:r>
      <w:r w:rsidR="002A7CB2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for transportation 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>to and from home</w:t>
      </w:r>
    </w:p>
    <w:p w:rsidR="00B0294E" w:rsidRPr="00B0294E" w:rsidRDefault="00F8683C" w:rsidP="005663D8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About 50% of our students attend BrightStone full-time; 4 of our students have been enrolled since 1999</w:t>
      </w:r>
      <w:r w:rsidR="00B0294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2A7CB2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</w:p>
    <w:p w:rsidR="005663D8" w:rsidRPr="00262D9A" w:rsidRDefault="00D05ED3" w:rsidP="005663D8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About BrightStone Finances</w:t>
      </w:r>
    </w:p>
    <w:p w:rsidR="00D05ED3" w:rsidRPr="00262D9A" w:rsidRDefault="00D05ED3" w:rsidP="00D05ED3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Our annual </w:t>
      </w:r>
      <w:r w:rsid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operating expense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is $1,146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,000</w:t>
      </w:r>
    </w:p>
    <w:p w:rsidR="00147A2A" w:rsidRPr="00147A2A" w:rsidRDefault="00D05ED3" w:rsidP="00CB5E95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Full-time tuition </w:t>
      </w:r>
      <w:r w:rsidR="00147A2A"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is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$10,584</w:t>
      </w:r>
      <w:r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per year and funds only one third of our operating costs</w:t>
      </w:r>
    </w:p>
    <w:p w:rsidR="00147A2A" w:rsidRPr="00147A2A" w:rsidRDefault="005569EB" w:rsidP="000A6BC3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>O</w:t>
      </w:r>
      <w:r w:rsidR="00D05ED3"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ver $800,000 </w:t>
      </w:r>
      <w:r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is raised </w:t>
      </w:r>
      <w:r w:rsidR="00D05ED3"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annually to fund operating costs not funded by tuition  </w:t>
      </w:r>
    </w:p>
    <w:p w:rsidR="00994695" w:rsidRPr="00147A2A" w:rsidRDefault="00994695" w:rsidP="00994695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Scholarships and financial aid offered at BrightStone are funded through donations</w:t>
      </w:r>
    </w:p>
    <w:p w:rsidR="00D05ED3" w:rsidRPr="00B764A7" w:rsidRDefault="005569EB" w:rsidP="000A6BC3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We are thankful for </w:t>
      </w:r>
      <w:r w:rsidR="00D05ED3" w:rsidRP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>Individuals, foundations, churches, and corporations</w:t>
      </w:r>
      <w:r w:rsidR="00147A2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994695">
        <w:rPr>
          <w:rFonts w:ascii="Calibri" w:eastAsia="Times New Roman" w:hAnsi="Calibri" w:cs="Times New Roman"/>
          <w:bCs/>
          <w:color w:val="000000"/>
          <w:sz w:val="20"/>
          <w:szCs w:val="20"/>
        </w:rPr>
        <w:t>who support our mission</w:t>
      </w:r>
    </w:p>
    <w:p w:rsidR="00D05ED3" w:rsidRPr="00262D9A" w:rsidRDefault="00250A38" w:rsidP="00250A38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About </w:t>
      </w:r>
      <w:r w:rsidR="00240D93"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BrightStone </w:t>
      </w: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Fundraising </w:t>
      </w:r>
      <w:r w:rsidR="00F86FC2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Events and Free Christmas Program Co</w:t>
      </w: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mmunity </w:t>
      </w:r>
      <w:r w:rsidR="00F86FC2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Event</w:t>
      </w:r>
    </w:p>
    <w:p w:rsidR="00250A38" w:rsidRPr="00262D9A" w:rsidRDefault="00250A38" w:rsidP="00250A38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Songwriters Night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is a ticketed event usually in February </w:t>
      </w:r>
    </w:p>
    <w:p w:rsidR="00250A38" w:rsidRPr="00262D9A" w:rsidRDefault="00250A38" w:rsidP="00250A38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Clay Shoot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is a ticketed event in May on Gentry’s Farm</w:t>
      </w:r>
    </w:p>
    <w:p w:rsidR="00250A38" w:rsidRPr="00262D9A" w:rsidRDefault="00250A38" w:rsidP="00250A38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Bowlability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is a fundraising</w:t>
      </w:r>
      <w:r w:rsidR="00593F51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benefit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held 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in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Aug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ust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at Franklin Entertainment Center</w:t>
      </w:r>
    </w:p>
    <w:p w:rsidR="00250A38" w:rsidRPr="00262D9A" w:rsidRDefault="00250A38" w:rsidP="00C6310E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Golf Benefit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is a fundraising </w:t>
      </w:r>
      <w:r w:rsidR="00593F51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benefit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held 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in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Oct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>ober a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t The Governors Club</w:t>
      </w:r>
    </w:p>
    <w:p w:rsidR="005663D8" w:rsidRPr="00C725EB" w:rsidRDefault="00250A38" w:rsidP="008E4FA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BrightStone </w:t>
      </w:r>
      <w:r w:rsidR="00F8683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2018 </w:t>
      </w: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Christmas program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will be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December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F8683C">
        <w:rPr>
          <w:rFonts w:ascii="Calibri" w:eastAsia="Times New Roman" w:hAnsi="Calibri" w:cs="Times New Roman"/>
          <w:bCs/>
          <w:color w:val="000000"/>
          <w:sz w:val="20"/>
          <w:szCs w:val="20"/>
        </w:rPr>
        <w:t>4</w:t>
      </w:r>
      <w:r w:rsidR="00A01E50" w:rsidRPr="00A01E50">
        <w:rPr>
          <w:rFonts w:ascii="Calibri" w:eastAsia="Times New Roman" w:hAnsi="Calibri" w:cs="Times New Roman"/>
          <w:bCs/>
          <w:color w:val="000000"/>
          <w:sz w:val="20"/>
          <w:szCs w:val="20"/>
          <w:vertAlign w:val="superscript"/>
        </w:rPr>
        <w:t>th</w:t>
      </w:r>
      <w:r w:rsidR="00A01E50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with students performing and a reception</w:t>
      </w:r>
      <w:r w:rsidR="00593F51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(free event)</w:t>
      </w:r>
    </w:p>
    <w:p w:rsidR="00C725EB" w:rsidRPr="00C725EB" w:rsidRDefault="00C725EB" w:rsidP="00C725EB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For event or sponsorship information, please contact </w:t>
      </w:r>
      <w:r w:rsidR="00F8683C">
        <w:rPr>
          <w:sz w:val="20"/>
          <w:szCs w:val="20"/>
        </w:rPr>
        <w:t>randy.elliott</w:t>
      </w:r>
      <w:r>
        <w:rPr>
          <w:sz w:val="20"/>
          <w:szCs w:val="20"/>
        </w:rPr>
        <w:t xml:space="preserve">@brightstsone.org </w:t>
      </w:r>
    </w:p>
    <w:p w:rsidR="00E950AD" w:rsidRPr="00E27848" w:rsidRDefault="00E950AD" w:rsidP="00E950AD">
      <w:pPr>
        <w:rPr>
          <w:b/>
          <w:sz w:val="20"/>
          <w:szCs w:val="20"/>
        </w:rPr>
      </w:pPr>
      <w:r w:rsidRPr="00E27848">
        <w:rPr>
          <w:b/>
          <w:sz w:val="20"/>
          <w:szCs w:val="20"/>
        </w:rPr>
        <w:t xml:space="preserve">About </w:t>
      </w:r>
      <w:r>
        <w:rPr>
          <w:b/>
          <w:sz w:val="20"/>
          <w:szCs w:val="20"/>
        </w:rPr>
        <w:t xml:space="preserve">Our </w:t>
      </w:r>
      <w:r w:rsidRPr="00E27848">
        <w:rPr>
          <w:b/>
          <w:sz w:val="20"/>
          <w:szCs w:val="20"/>
        </w:rPr>
        <w:t xml:space="preserve">Volunteer </w:t>
      </w:r>
      <w:r>
        <w:rPr>
          <w:b/>
          <w:sz w:val="20"/>
          <w:szCs w:val="20"/>
        </w:rPr>
        <w:t>Program - BrightCorps</w:t>
      </w:r>
    </w:p>
    <w:p w:rsidR="00E950AD" w:rsidRPr="00E27848" w:rsidRDefault="00E950AD" w:rsidP="00E950AD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262D9A">
        <w:rPr>
          <w:sz w:val="20"/>
          <w:szCs w:val="20"/>
        </w:rPr>
        <w:t xml:space="preserve">More than 2,800 volunteer hours are donated each year saving </w:t>
      </w:r>
      <w:r>
        <w:rPr>
          <w:sz w:val="20"/>
          <w:szCs w:val="20"/>
        </w:rPr>
        <w:t xml:space="preserve">BrightStone </w:t>
      </w:r>
      <w:r w:rsidRPr="00262D9A">
        <w:rPr>
          <w:sz w:val="20"/>
          <w:szCs w:val="20"/>
        </w:rPr>
        <w:t>over $30,000</w:t>
      </w:r>
      <w:r>
        <w:rPr>
          <w:sz w:val="20"/>
          <w:szCs w:val="20"/>
        </w:rPr>
        <w:t xml:space="preserve"> in payroll dollars</w:t>
      </w:r>
    </w:p>
    <w:p w:rsidR="00E950AD" w:rsidRPr="00262D9A" w:rsidRDefault="00E950AD" w:rsidP="00E950AD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Volunteers help at BrightStone, at our events, and maintain our facilities and land</w:t>
      </w:r>
    </w:p>
    <w:p w:rsidR="00E950AD" w:rsidRPr="00262D9A" w:rsidRDefault="00E950AD" w:rsidP="00E950AD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To learn about current volunteer needs, please contact </w:t>
      </w:r>
      <w:hyperlink r:id="rId9" w:history="1">
        <w:r w:rsidRPr="002A2ECC">
          <w:rPr>
            <w:rStyle w:val="Hyperlink"/>
            <w:sz w:val="20"/>
            <w:szCs w:val="20"/>
          </w:rPr>
          <w:t>Elaine.farmer@brightStone.org</w:t>
        </w:r>
      </w:hyperlink>
      <w:r>
        <w:rPr>
          <w:sz w:val="20"/>
          <w:szCs w:val="20"/>
        </w:rPr>
        <w:t xml:space="preserve"> or call 615-790-4888</w:t>
      </w:r>
    </w:p>
    <w:p w:rsidR="00B764A7" w:rsidRDefault="00B764A7" w:rsidP="00DE5236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E5236" w:rsidRPr="00262D9A" w:rsidRDefault="00DE5236" w:rsidP="00DE5236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lastRenderedPageBreak/>
        <w:t xml:space="preserve">About BrightStone </w:t>
      </w:r>
      <w:r w:rsidR="00714DA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Enterprise Programs and </w:t>
      </w:r>
      <w:r w:rsidRPr="00262D9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Products</w:t>
      </w:r>
    </w:p>
    <w:p w:rsidR="00714DAB" w:rsidRPr="00262D9A" w:rsidRDefault="00714DAB" w:rsidP="00714DA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enterprise programs empower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our students to contribute to society making student-crafted products</w:t>
      </w:r>
    </w:p>
    <w:p w:rsidR="00714DAB" w:rsidRPr="00714DAB" w:rsidRDefault="00DE5236" w:rsidP="00DE523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Our student-crafted products include greeting cards</w:t>
      </w:r>
      <w:r w:rsidR="00021D6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printed with student designs; beautiful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ceramics; </w:t>
      </w:r>
      <w:r w:rsidR="00021D6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and painted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crafts </w:t>
      </w:r>
    </w:p>
    <w:p w:rsidR="00DE5236" w:rsidRPr="00714DAB" w:rsidRDefault="00714DAB" w:rsidP="00DE523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is licensed by the Food and Drug Administration allowing us to </w:t>
      </w:r>
      <w:r w:rsidR="00465E66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package and sell </w:t>
      </w:r>
      <w:r w:rsidR="00DE5236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a variety of food mixes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made and packaged by our students </w:t>
      </w:r>
      <w:r w:rsidR="00DE5236"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including fudge, brownies, cookies</w:t>
      </w:r>
      <w:r w:rsidR="00DE5236">
        <w:rPr>
          <w:rFonts w:ascii="Calibri" w:eastAsia="Times New Roman" w:hAnsi="Calibri" w:cs="Times New Roman"/>
          <w:bCs/>
          <w:color w:val="000000"/>
          <w:sz w:val="20"/>
          <w:szCs w:val="20"/>
        </w:rPr>
        <w:t>, dips and teas</w:t>
      </w:r>
    </w:p>
    <w:p w:rsidR="00DE5236" w:rsidRPr="002B26A1" w:rsidRDefault="00DE5236" w:rsidP="00DE523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BrightStone products may be purchased at BrightStone </w:t>
      </w:r>
      <w:r w:rsidR="00CB5304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(8am to 4:30pm) 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or at local craft shows or festivals</w:t>
      </w:r>
    </w:p>
    <w:p w:rsidR="00DE5236" w:rsidRPr="00714DAB" w:rsidRDefault="00DE5236" w:rsidP="00DE523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>BrightStone packaged food</w:t>
      </w:r>
      <w:r w:rsidR="00021D6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mixes</w:t>
      </w:r>
      <w:r w:rsidRPr="00262D9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may be purchased at Olivia Olive Oil, Savory Spice, Batch Nashville, Handy Hardware, a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nd the Franklin Visitors Center</w:t>
      </w:r>
    </w:p>
    <w:p w:rsidR="00E27848" w:rsidRPr="00E27848" w:rsidRDefault="007D4CBD" w:rsidP="00E278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About </w:t>
      </w:r>
      <w:r w:rsidR="00E27848" w:rsidRPr="00E27848">
        <w:rPr>
          <w:b/>
          <w:sz w:val="20"/>
          <w:szCs w:val="20"/>
        </w:rPr>
        <w:t xml:space="preserve">Parents </w:t>
      </w:r>
      <w:r w:rsidR="00021D67">
        <w:rPr>
          <w:b/>
          <w:sz w:val="20"/>
          <w:szCs w:val="20"/>
        </w:rPr>
        <w:t xml:space="preserve">Who Have </w:t>
      </w:r>
      <w:r w:rsidR="00E27848" w:rsidRPr="00E27848">
        <w:rPr>
          <w:b/>
          <w:sz w:val="20"/>
          <w:szCs w:val="20"/>
        </w:rPr>
        <w:t>Adult Children with Disabilities</w:t>
      </w:r>
    </w:p>
    <w:p w:rsidR="00E27848" w:rsidRDefault="00E27848" w:rsidP="00E27848">
      <w:pPr>
        <w:ind w:left="360"/>
        <w:rPr>
          <w:sz w:val="20"/>
          <w:szCs w:val="20"/>
        </w:rPr>
      </w:pPr>
      <w:r w:rsidRPr="00E27848">
        <w:t>•</w:t>
      </w:r>
      <w:r w:rsidRPr="00E27848">
        <w:tab/>
      </w:r>
      <w:r w:rsidRPr="00AB7986">
        <w:rPr>
          <w:sz w:val="20"/>
          <w:szCs w:val="20"/>
        </w:rPr>
        <w:t>The #1 concern for parents caring for an adult child with special needs is the long-term care of their loved one</w:t>
      </w:r>
      <w:r w:rsidRPr="00AB7986">
        <w:rPr>
          <w:sz w:val="20"/>
          <w:szCs w:val="20"/>
        </w:rPr>
        <w:br/>
        <w:t>•</w:t>
      </w:r>
      <w:r w:rsidRPr="00AB7986">
        <w:rPr>
          <w:sz w:val="20"/>
          <w:szCs w:val="20"/>
        </w:rPr>
        <w:tab/>
      </w:r>
      <w:r w:rsidR="00021D67">
        <w:rPr>
          <w:sz w:val="20"/>
          <w:szCs w:val="20"/>
        </w:rPr>
        <w:t xml:space="preserve">Parents want a safe, </w:t>
      </w:r>
      <w:r w:rsidRPr="00AB7986">
        <w:rPr>
          <w:sz w:val="20"/>
          <w:szCs w:val="20"/>
        </w:rPr>
        <w:t xml:space="preserve">home-like setting for their adult child to </w:t>
      </w:r>
      <w:r w:rsidR="00021D67">
        <w:rPr>
          <w:sz w:val="20"/>
          <w:szCs w:val="20"/>
        </w:rPr>
        <w:t xml:space="preserve">eventually </w:t>
      </w:r>
      <w:r w:rsidRPr="00AB7986">
        <w:rPr>
          <w:sz w:val="20"/>
          <w:szCs w:val="20"/>
        </w:rPr>
        <w:t xml:space="preserve">live on their own </w:t>
      </w:r>
      <w:r w:rsidR="00021D67">
        <w:rPr>
          <w:sz w:val="20"/>
          <w:szCs w:val="20"/>
        </w:rPr>
        <w:t xml:space="preserve"> </w:t>
      </w:r>
      <w:r w:rsidRPr="00AB7986">
        <w:rPr>
          <w:sz w:val="20"/>
          <w:szCs w:val="20"/>
        </w:rPr>
        <w:br/>
        <w:t>•</w:t>
      </w:r>
      <w:r w:rsidRPr="00AB7986">
        <w:rPr>
          <w:sz w:val="20"/>
          <w:szCs w:val="20"/>
        </w:rPr>
        <w:tab/>
        <w:t xml:space="preserve">Parents caring for a dependent adult with special needs face a </w:t>
      </w:r>
      <w:r w:rsidR="00CC5B94" w:rsidRPr="00AB7986">
        <w:rPr>
          <w:sz w:val="20"/>
          <w:szCs w:val="20"/>
        </w:rPr>
        <w:t xml:space="preserve">difficult and </w:t>
      </w:r>
      <w:r w:rsidRPr="00AB7986">
        <w:rPr>
          <w:sz w:val="20"/>
          <w:szCs w:val="20"/>
        </w:rPr>
        <w:t xml:space="preserve">lifelong financial challenge </w:t>
      </w:r>
    </w:p>
    <w:p w:rsidR="00CB5304" w:rsidRDefault="00CB5304" w:rsidP="00CB5304">
      <w:pPr>
        <w:rPr>
          <w:b/>
          <w:sz w:val="20"/>
          <w:szCs w:val="20"/>
        </w:rPr>
      </w:pPr>
      <w:r w:rsidRPr="00CB5304">
        <w:rPr>
          <w:b/>
          <w:sz w:val="20"/>
          <w:szCs w:val="20"/>
        </w:rPr>
        <w:t xml:space="preserve">About Our </w:t>
      </w:r>
      <w:r w:rsidR="006776C7">
        <w:rPr>
          <w:b/>
          <w:sz w:val="20"/>
          <w:szCs w:val="20"/>
        </w:rPr>
        <w:t xml:space="preserve">Exciting </w:t>
      </w:r>
      <w:r w:rsidR="006776C7">
        <w:rPr>
          <w:b/>
          <w:i/>
          <w:sz w:val="20"/>
          <w:szCs w:val="20"/>
        </w:rPr>
        <w:t xml:space="preserve">Land of Dreams </w:t>
      </w:r>
      <w:r w:rsidR="006776C7">
        <w:rPr>
          <w:b/>
          <w:sz w:val="20"/>
          <w:szCs w:val="20"/>
        </w:rPr>
        <w:t>Capital Campaign</w:t>
      </w:r>
    </w:p>
    <w:p w:rsidR="006776C7" w:rsidRPr="00CB5304" w:rsidRDefault="006776C7" w:rsidP="006776C7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 </w:t>
      </w:r>
      <w:r w:rsidR="00F8683C">
        <w:rPr>
          <w:sz w:val="20"/>
          <w:szCs w:val="20"/>
        </w:rPr>
        <w:t xml:space="preserve">launched </w:t>
      </w:r>
      <w:r w:rsidR="00716760">
        <w:rPr>
          <w:sz w:val="20"/>
          <w:szCs w:val="20"/>
        </w:rPr>
        <w:t xml:space="preserve">Phase One of </w:t>
      </w:r>
      <w:r>
        <w:rPr>
          <w:sz w:val="20"/>
          <w:szCs w:val="20"/>
        </w:rPr>
        <w:t xml:space="preserve">a </w:t>
      </w:r>
      <w:r w:rsidR="00A01E50">
        <w:rPr>
          <w:sz w:val="20"/>
          <w:szCs w:val="20"/>
        </w:rPr>
        <w:t>multi-</w:t>
      </w:r>
      <w:r>
        <w:rPr>
          <w:sz w:val="20"/>
          <w:szCs w:val="20"/>
        </w:rPr>
        <w:t xml:space="preserve">million dollar Capital Campaign </w:t>
      </w:r>
      <w:r w:rsidR="00F8683C">
        <w:rPr>
          <w:sz w:val="20"/>
          <w:szCs w:val="20"/>
        </w:rPr>
        <w:t xml:space="preserve">in 2017 </w:t>
      </w:r>
      <w:r w:rsidR="00716760">
        <w:rPr>
          <w:sz w:val="20"/>
          <w:szCs w:val="20"/>
        </w:rPr>
        <w:t xml:space="preserve"> </w:t>
      </w:r>
    </w:p>
    <w:p w:rsidR="006776C7" w:rsidRPr="00CB5304" w:rsidRDefault="006776C7" w:rsidP="006776C7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We plan to build a college-like campus, which will be the first facility of its kind in Tennessee</w:t>
      </w:r>
    </w:p>
    <w:p w:rsidR="00CB5304" w:rsidRPr="00CB5304" w:rsidRDefault="00CB5304" w:rsidP="00CB530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BrightStone purchased 138 acres located at 4184 Columbia Pike (just south of Mack Hatcher)</w:t>
      </w:r>
    </w:p>
    <w:p w:rsidR="00CB5304" w:rsidRPr="00CB5304" w:rsidRDefault="00CB5304" w:rsidP="00CB530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 </w:t>
      </w:r>
      <w:r w:rsidR="006776C7">
        <w:rPr>
          <w:sz w:val="20"/>
          <w:szCs w:val="20"/>
        </w:rPr>
        <w:t xml:space="preserve">will </w:t>
      </w:r>
      <w:r>
        <w:rPr>
          <w:sz w:val="20"/>
          <w:szCs w:val="20"/>
        </w:rPr>
        <w:t>expand our day program</w:t>
      </w:r>
      <w:r w:rsidR="006776C7">
        <w:rPr>
          <w:sz w:val="20"/>
          <w:szCs w:val="20"/>
        </w:rPr>
        <w:t xml:space="preserve"> so we can serve </w:t>
      </w:r>
      <w:r>
        <w:rPr>
          <w:sz w:val="20"/>
          <w:szCs w:val="20"/>
        </w:rPr>
        <w:t xml:space="preserve">120 adults  </w:t>
      </w:r>
    </w:p>
    <w:p w:rsidR="00CB5304" w:rsidRPr="00CB5304" w:rsidRDefault="00CB5304" w:rsidP="00CB530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 </w:t>
      </w:r>
      <w:r w:rsidR="006776C7">
        <w:rPr>
          <w:sz w:val="20"/>
          <w:szCs w:val="20"/>
        </w:rPr>
        <w:t xml:space="preserve">will </w:t>
      </w:r>
      <w:r>
        <w:rPr>
          <w:sz w:val="20"/>
          <w:szCs w:val="20"/>
        </w:rPr>
        <w:t>offer 80 adults student housing options to live on our campus with year-round supervision</w:t>
      </w:r>
    </w:p>
    <w:p w:rsidR="00CB5304" w:rsidRPr="00C725EB" w:rsidRDefault="00CB5304" w:rsidP="00CB530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New facilities planned include horticulture center with greenhouses, equestrian center, fitness center, aquatic center, chapel, activities buildings, </w:t>
      </w:r>
      <w:r w:rsidR="009E4962">
        <w:rPr>
          <w:sz w:val="20"/>
          <w:szCs w:val="20"/>
        </w:rPr>
        <w:t>Cafetorium</w:t>
      </w:r>
      <w:r>
        <w:rPr>
          <w:sz w:val="20"/>
          <w:szCs w:val="20"/>
        </w:rPr>
        <w:t>, medical clinic, job training and education building,</w:t>
      </w:r>
      <w:r w:rsidR="00C725EB">
        <w:rPr>
          <w:sz w:val="20"/>
          <w:szCs w:val="20"/>
        </w:rPr>
        <w:t xml:space="preserve"> and student homes</w:t>
      </w:r>
      <w:r>
        <w:rPr>
          <w:sz w:val="20"/>
          <w:szCs w:val="20"/>
        </w:rPr>
        <w:t xml:space="preserve"> </w:t>
      </w:r>
    </w:p>
    <w:p w:rsidR="00C725EB" w:rsidRPr="00C725EB" w:rsidRDefault="00C725EB" w:rsidP="00CB530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For more information</w:t>
      </w:r>
      <w:r w:rsidR="00716760">
        <w:rPr>
          <w:sz w:val="20"/>
          <w:szCs w:val="20"/>
        </w:rPr>
        <w:t xml:space="preserve"> about our Land of Dreams Capital Campaign</w:t>
      </w:r>
      <w:r>
        <w:rPr>
          <w:sz w:val="20"/>
          <w:szCs w:val="20"/>
        </w:rPr>
        <w:t xml:space="preserve">, please </w:t>
      </w:r>
      <w:bookmarkStart w:id="0" w:name="_GoBack"/>
      <w:bookmarkEnd w:id="0"/>
      <w:r>
        <w:rPr>
          <w:sz w:val="20"/>
          <w:szCs w:val="20"/>
        </w:rPr>
        <w:t xml:space="preserve">call 615-790-4888 </w:t>
      </w:r>
    </w:p>
    <w:p w:rsidR="00C725EB" w:rsidRPr="00C725EB" w:rsidRDefault="00C725EB" w:rsidP="00C725EB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Brenda Hauk, Executive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brenda.hauk@brightstone.org</w:t>
      </w:r>
    </w:p>
    <w:p w:rsidR="00C725EB" w:rsidRPr="00C725EB" w:rsidRDefault="00C725EB" w:rsidP="00C725EB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Randy Elliott, Director of Advancement</w:t>
      </w:r>
      <w:r>
        <w:rPr>
          <w:sz w:val="20"/>
          <w:szCs w:val="20"/>
        </w:rPr>
        <w:tab/>
      </w:r>
      <w:r w:rsidRPr="00C725EB">
        <w:rPr>
          <w:sz w:val="20"/>
          <w:szCs w:val="20"/>
        </w:rPr>
        <w:t>randy.elliott@brightstone.org</w:t>
      </w:r>
      <w:r>
        <w:rPr>
          <w:sz w:val="20"/>
          <w:szCs w:val="20"/>
        </w:rPr>
        <w:t>; 615-491-0096 cell;</w:t>
      </w:r>
    </w:p>
    <w:p w:rsidR="00C725EB" w:rsidRDefault="00C725EB" w:rsidP="00C725EB">
      <w:pPr>
        <w:rPr>
          <w:b/>
          <w:sz w:val="20"/>
          <w:szCs w:val="20"/>
        </w:rPr>
      </w:pPr>
      <w:r>
        <w:rPr>
          <w:b/>
          <w:sz w:val="20"/>
          <w:szCs w:val="20"/>
        </w:rPr>
        <w:t>About BrightStone Tours</w:t>
      </w:r>
    </w:p>
    <w:p w:rsidR="002A4958" w:rsidRPr="009E4962" w:rsidRDefault="002A4958" w:rsidP="002A4958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We welcome individuals or church groups, corporate groups, or any organization interested in taking a tour</w:t>
      </w:r>
    </w:p>
    <w:p w:rsidR="009E4962" w:rsidRPr="009E4962" w:rsidRDefault="009E4962" w:rsidP="00C725EB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We don’t charge anything nor do we ask for anything</w:t>
      </w:r>
      <w:r w:rsidR="002A49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other than your </w:t>
      </w:r>
      <w:r w:rsidR="00F8683C">
        <w:rPr>
          <w:sz w:val="20"/>
          <w:szCs w:val="20"/>
        </w:rPr>
        <w:t xml:space="preserve">questions and </w:t>
      </w:r>
      <w:r>
        <w:rPr>
          <w:sz w:val="20"/>
          <w:szCs w:val="20"/>
        </w:rPr>
        <w:t>feedback</w:t>
      </w:r>
    </w:p>
    <w:p w:rsidR="009E4962" w:rsidRPr="00A01E50" w:rsidRDefault="009E4962" w:rsidP="0091234E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A01E50">
        <w:rPr>
          <w:sz w:val="20"/>
          <w:szCs w:val="20"/>
        </w:rPr>
        <w:t xml:space="preserve">We </w:t>
      </w:r>
      <w:r w:rsidR="002A4958" w:rsidRPr="00A01E50">
        <w:rPr>
          <w:sz w:val="20"/>
          <w:szCs w:val="20"/>
        </w:rPr>
        <w:t xml:space="preserve">do </w:t>
      </w:r>
      <w:r w:rsidRPr="00A01E50">
        <w:rPr>
          <w:sz w:val="20"/>
          <w:szCs w:val="20"/>
        </w:rPr>
        <w:t>group tours for up to 20 people</w:t>
      </w:r>
      <w:r w:rsidR="002A4958" w:rsidRPr="00A01E50">
        <w:rPr>
          <w:sz w:val="20"/>
          <w:szCs w:val="20"/>
        </w:rPr>
        <w:t xml:space="preserve"> or more</w:t>
      </w:r>
      <w:r w:rsidR="00A01E50" w:rsidRPr="00A01E50">
        <w:rPr>
          <w:sz w:val="20"/>
          <w:szCs w:val="20"/>
        </w:rPr>
        <w:t xml:space="preserve"> and </w:t>
      </w:r>
      <w:r w:rsidR="00A01E50">
        <w:rPr>
          <w:sz w:val="20"/>
          <w:szCs w:val="20"/>
        </w:rPr>
        <w:t>t</w:t>
      </w:r>
      <w:r w:rsidRPr="00A01E50">
        <w:rPr>
          <w:sz w:val="20"/>
          <w:szCs w:val="20"/>
        </w:rPr>
        <w:t>ours are only by appointment</w:t>
      </w:r>
      <w:r w:rsidR="002A4958" w:rsidRPr="00A01E50">
        <w:rPr>
          <w:sz w:val="20"/>
          <w:szCs w:val="20"/>
        </w:rPr>
        <w:t xml:space="preserve"> </w:t>
      </w:r>
    </w:p>
    <w:p w:rsidR="00C725EB" w:rsidRPr="00C725EB" w:rsidRDefault="009E4962" w:rsidP="00C725EB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Preferred t</w:t>
      </w:r>
      <w:r w:rsidR="00C725EB">
        <w:rPr>
          <w:sz w:val="20"/>
          <w:szCs w:val="20"/>
        </w:rPr>
        <w:t>ours days and times include:</w:t>
      </w:r>
    </w:p>
    <w:p w:rsidR="00C725EB" w:rsidRPr="00C725EB" w:rsidRDefault="00C725EB" w:rsidP="00C725EB">
      <w:pPr>
        <w:pStyle w:val="ListParagraph"/>
        <w:numPr>
          <w:ilvl w:val="1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Monday thru Thursday; 9:30am</w:t>
      </w:r>
    </w:p>
    <w:p w:rsidR="00C725EB" w:rsidRPr="00C725EB" w:rsidRDefault="00F8683C" w:rsidP="00C725EB">
      <w:pPr>
        <w:pStyle w:val="ListParagraph"/>
        <w:numPr>
          <w:ilvl w:val="1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C725EB">
        <w:rPr>
          <w:sz w:val="20"/>
          <w:szCs w:val="20"/>
        </w:rPr>
        <w:t>Tuesday or Wednesday, 11:00am</w:t>
      </w:r>
    </w:p>
    <w:p w:rsidR="00C725EB" w:rsidRPr="009E4962" w:rsidRDefault="009E4962" w:rsidP="005A729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9E4962">
        <w:rPr>
          <w:sz w:val="20"/>
          <w:szCs w:val="20"/>
        </w:rPr>
        <w:t>For prospective parent tours, please contact elaine.farmer@brightstone.org</w:t>
      </w:r>
      <w:r>
        <w:rPr>
          <w:sz w:val="20"/>
          <w:szCs w:val="20"/>
        </w:rPr>
        <w:t xml:space="preserve"> or call 615-790-4888</w:t>
      </w:r>
    </w:p>
    <w:p w:rsidR="009E4962" w:rsidRPr="00A01E50" w:rsidRDefault="009E4962" w:rsidP="005A729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For group tours, please contact </w:t>
      </w:r>
      <w:r w:rsidRPr="009E4962">
        <w:rPr>
          <w:sz w:val="20"/>
          <w:szCs w:val="20"/>
        </w:rPr>
        <w:t>randy.elliott@brightstone.org</w:t>
      </w:r>
      <w:r>
        <w:rPr>
          <w:sz w:val="20"/>
          <w:szCs w:val="20"/>
        </w:rPr>
        <w:t xml:space="preserve"> or call 615-790-4888 </w:t>
      </w:r>
      <w:proofErr w:type="spellStart"/>
      <w:r>
        <w:rPr>
          <w:sz w:val="20"/>
          <w:szCs w:val="20"/>
        </w:rPr>
        <w:t>ofc</w:t>
      </w:r>
      <w:proofErr w:type="spellEnd"/>
      <w:r>
        <w:rPr>
          <w:sz w:val="20"/>
          <w:szCs w:val="20"/>
        </w:rPr>
        <w:t xml:space="preserve"> or 615-491-0096 cell</w:t>
      </w:r>
    </w:p>
    <w:p w:rsidR="00A01E50" w:rsidRDefault="00716760" w:rsidP="00A01E50">
      <w:pPr>
        <w:rPr>
          <w:b/>
          <w:sz w:val="20"/>
          <w:szCs w:val="20"/>
        </w:rPr>
      </w:pPr>
      <w:r>
        <w:rPr>
          <w:b/>
          <w:sz w:val="20"/>
          <w:szCs w:val="20"/>
        </w:rPr>
        <w:t>Board of Directors for 2018-2019</w:t>
      </w:r>
    </w:p>
    <w:p w:rsidR="00A01E50" w:rsidRDefault="00A01E50" w:rsidP="00A01E50">
      <w:pPr>
        <w:ind w:left="1440" w:hanging="1440"/>
        <w:rPr>
          <w:sz w:val="20"/>
          <w:szCs w:val="20"/>
        </w:rPr>
      </w:pPr>
      <w:r w:rsidRPr="00716760">
        <w:rPr>
          <w:b/>
          <w:sz w:val="20"/>
          <w:szCs w:val="20"/>
        </w:rPr>
        <w:t>Officers:</w:t>
      </w:r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  <w:t>Brenda Hauk, Executive Director</w:t>
      </w:r>
      <w:r>
        <w:rPr>
          <w:sz w:val="20"/>
          <w:szCs w:val="20"/>
        </w:rPr>
        <w:br/>
        <w:t>Chairman</w:t>
      </w:r>
      <w:r>
        <w:rPr>
          <w:sz w:val="20"/>
          <w:szCs w:val="20"/>
        </w:rPr>
        <w:tab/>
        <w:t>Don Stinnett, Sr. VP Controller, HCA (Retired)</w:t>
      </w:r>
      <w:r>
        <w:rPr>
          <w:sz w:val="20"/>
          <w:szCs w:val="20"/>
        </w:rPr>
        <w:br/>
        <w:t>Vice Chair</w:t>
      </w:r>
      <w:r>
        <w:rPr>
          <w:sz w:val="20"/>
          <w:szCs w:val="20"/>
        </w:rPr>
        <w:tab/>
        <w:t>Jim Lackey, Chairman, Complete Holdings Group (Retired)</w:t>
      </w:r>
      <w:r>
        <w:rPr>
          <w:sz w:val="20"/>
          <w:szCs w:val="20"/>
        </w:rPr>
        <w:br/>
        <w:t>Treasurer</w:t>
      </w:r>
      <w:r>
        <w:rPr>
          <w:sz w:val="20"/>
          <w:szCs w:val="20"/>
        </w:rPr>
        <w:tab/>
        <w:t>Bob Speck, President/CEO, Blue Coast Burrito</w:t>
      </w:r>
      <w:r>
        <w:rPr>
          <w:sz w:val="20"/>
          <w:szCs w:val="20"/>
        </w:rPr>
        <w:br/>
        <w:t>Secretary</w:t>
      </w:r>
      <w:r>
        <w:rPr>
          <w:sz w:val="20"/>
          <w:szCs w:val="20"/>
        </w:rPr>
        <w:tab/>
        <w:t xml:space="preserve">Kent Holdcroft, </w:t>
      </w:r>
      <w:r w:rsidR="00F8683C">
        <w:rPr>
          <w:sz w:val="20"/>
          <w:szCs w:val="20"/>
        </w:rPr>
        <w:t>Chief Revenue Officer</w:t>
      </w:r>
      <w:r>
        <w:rPr>
          <w:sz w:val="20"/>
          <w:szCs w:val="20"/>
        </w:rPr>
        <w:t>, PharmMD</w:t>
      </w:r>
    </w:p>
    <w:p w:rsidR="00A01E50" w:rsidRPr="00A01E50" w:rsidRDefault="00A01E50" w:rsidP="00F8683C">
      <w:pPr>
        <w:ind w:left="1440" w:hanging="1440"/>
        <w:rPr>
          <w:sz w:val="20"/>
          <w:szCs w:val="20"/>
        </w:rPr>
      </w:pPr>
      <w:r w:rsidRPr="00716760">
        <w:rPr>
          <w:b/>
          <w:sz w:val="20"/>
          <w:szCs w:val="20"/>
        </w:rPr>
        <w:t>Directors:</w:t>
      </w:r>
      <w:r>
        <w:rPr>
          <w:sz w:val="20"/>
          <w:szCs w:val="20"/>
        </w:rPr>
        <w:tab/>
        <w:t>Mike Alexander, Owner, Signs First Franklin</w:t>
      </w:r>
      <w:r>
        <w:rPr>
          <w:sz w:val="20"/>
          <w:szCs w:val="20"/>
        </w:rPr>
        <w:tab/>
      </w:r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 xml:space="preserve">Jerry Reed, Dir. Pharmacy </w:t>
      </w:r>
      <w:proofErr w:type="spellStart"/>
      <w:r w:rsidR="00F8683C">
        <w:rPr>
          <w:sz w:val="20"/>
          <w:szCs w:val="20"/>
        </w:rPr>
        <w:t>Svs</w:t>
      </w:r>
      <w:proofErr w:type="spellEnd"/>
      <w:r w:rsidR="00F8683C">
        <w:rPr>
          <w:sz w:val="20"/>
          <w:szCs w:val="20"/>
        </w:rPr>
        <w:t>, Comm. Health Sys</w:t>
      </w:r>
      <w:r>
        <w:rPr>
          <w:sz w:val="20"/>
          <w:szCs w:val="20"/>
        </w:rPr>
        <w:tab/>
      </w:r>
      <w:r w:rsidR="00F8683C">
        <w:rPr>
          <w:sz w:val="20"/>
          <w:szCs w:val="20"/>
        </w:rPr>
        <w:br/>
      </w:r>
      <w:r>
        <w:rPr>
          <w:sz w:val="20"/>
          <w:szCs w:val="20"/>
        </w:rPr>
        <w:t xml:space="preserve">Terry Bridges, President, </w:t>
      </w:r>
      <w:r w:rsidR="00F8683C">
        <w:rPr>
          <w:sz w:val="20"/>
          <w:szCs w:val="20"/>
        </w:rPr>
        <w:t>Behavioral Health HCA (Retired)</w:t>
      </w:r>
      <w:r w:rsidR="00F8683C" w:rsidRPr="00F8683C">
        <w:rPr>
          <w:sz w:val="20"/>
          <w:szCs w:val="20"/>
        </w:rPr>
        <w:t xml:space="preserve"> </w:t>
      </w:r>
      <w:r w:rsidR="00F8683C">
        <w:rPr>
          <w:sz w:val="20"/>
          <w:szCs w:val="20"/>
        </w:rPr>
        <w:tab/>
        <w:t>Colin Looney, Orth Surgeon, Bone &amp; Joint Inst.</w:t>
      </w:r>
      <w:r w:rsidR="00F8683C">
        <w:rPr>
          <w:sz w:val="20"/>
          <w:szCs w:val="20"/>
        </w:rPr>
        <w:t xml:space="preserve"> of TN</w:t>
      </w:r>
      <w:r w:rsidR="00F8683C">
        <w:rPr>
          <w:sz w:val="20"/>
          <w:szCs w:val="20"/>
        </w:rPr>
        <w:br/>
        <w:t xml:space="preserve">Mike </w:t>
      </w:r>
      <w:proofErr w:type="spellStart"/>
      <w:r w:rsidR="00F8683C">
        <w:rPr>
          <w:sz w:val="20"/>
          <w:szCs w:val="20"/>
        </w:rPr>
        <w:t>Cairnes</w:t>
      </w:r>
      <w:proofErr w:type="spellEnd"/>
      <w:r w:rsidR="00F8683C">
        <w:rPr>
          <w:sz w:val="20"/>
          <w:szCs w:val="20"/>
        </w:rPr>
        <w:t xml:space="preserve">, Acting CEO, </w:t>
      </w:r>
      <w:proofErr w:type="spellStart"/>
      <w:r w:rsidR="00F8683C">
        <w:rPr>
          <w:sz w:val="20"/>
          <w:szCs w:val="20"/>
        </w:rPr>
        <w:t>Kirklands</w:t>
      </w:r>
      <w:proofErr w:type="spellEnd"/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ab/>
        <w:t>J</w:t>
      </w:r>
      <w:r w:rsidR="00F8683C">
        <w:rPr>
          <w:sz w:val="20"/>
          <w:szCs w:val="20"/>
        </w:rPr>
        <w:t xml:space="preserve">erry Rooker, CFO, Physician </w:t>
      </w:r>
      <w:proofErr w:type="spellStart"/>
      <w:r w:rsidR="00F8683C">
        <w:rPr>
          <w:sz w:val="20"/>
          <w:szCs w:val="20"/>
        </w:rPr>
        <w:t>Svs</w:t>
      </w:r>
      <w:proofErr w:type="spellEnd"/>
      <w:r w:rsidR="00F8683C">
        <w:rPr>
          <w:sz w:val="20"/>
          <w:szCs w:val="20"/>
        </w:rPr>
        <w:t xml:space="preserve"> Group, HCA</w:t>
      </w:r>
      <w:r w:rsidR="00F868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683C">
        <w:rPr>
          <w:sz w:val="20"/>
          <w:szCs w:val="20"/>
        </w:rPr>
        <w:br/>
      </w:r>
      <w:r>
        <w:rPr>
          <w:sz w:val="20"/>
          <w:szCs w:val="20"/>
        </w:rPr>
        <w:t>Kevin Gabhart, Sr. Managing Dir, Beecher Carlson</w:t>
      </w:r>
      <w:r w:rsidR="00D47E46">
        <w:rPr>
          <w:sz w:val="20"/>
          <w:szCs w:val="20"/>
        </w:rPr>
        <w:tab/>
      </w:r>
      <w:r w:rsidR="00F8683C">
        <w:rPr>
          <w:sz w:val="20"/>
          <w:szCs w:val="20"/>
        </w:rPr>
        <w:tab/>
      </w:r>
      <w:r w:rsidR="00F8683C">
        <w:rPr>
          <w:sz w:val="20"/>
          <w:szCs w:val="20"/>
        </w:rPr>
        <w:t>Tom Singleton, Sr. Managing Dir, FYI Cambio (Ret</w:t>
      </w:r>
      <w:proofErr w:type="gramStart"/>
      <w:r w:rsidR="00F8683C">
        <w:rPr>
          <w:sz w:val="20"/>
          <w:szCs w:val="20"/>
        </w:rPr>
        <w:t>)</w:t>
      </w:r>
      <w:proofErr w:type="gramEnd"/>
      <w:r w:rsidR="00D47E46">
        <w:rPr>
          <w:sz w:val="20"/>
          <w:szCs w:val="20"/>
        </w:rPr>
        <w:br/>
      </w:r>
      <w:r w:rsidR="00F8683C">
        <w:rPr>
          <w:sz w:val="20"/>
          <w:szCs w:val="20"/>
        </w:rPr>
        <w:t xml:space="preserve">Becky Harrell, Consultant, </w:t>
      </w:r>
      <w:proofErr w:type="spellStart"/>
      <w:r w:rsidR="00F8683C">
        <w:rPr>
          <w:sz w:val="20"/>
          <w:szCs w:val="20"/>
        </w:rPr>
        <w:t>KraftCPAs</w:t>
      </w:r>
      <w:proofErr w:type="spellEnd"/>
      <w:r w:rsidR="00F8683C">
        <w:rPr>
          <w:sz w:val="20"/>
          <w:szCs w:val="20"/>
        </w:rPr>
        <w:t xml:space="preserve"> (Retired)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Dianne Spooner, Owner, Grace Frances Interiors</w:t>
      </w:r>
    </w:p>
    <w:sectPr w:rsidR="00A01E50" w:rsidRPr="00A01E50" w:rsidSect="00707A1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B1" w:rsidRDefault="00C61AB1" w:rsidP="00D543E0">
      <w:pPr>
        <w:spacing w:after="0" w:line="240" w:lineRule="auto"/>
      </w:pPr>
      <w:r>
        <w:separator/>
      </w:r>
    </w:p>
  </w:endnote>
  <w:endnote w:type="continuationSeparator" w:id="0">
    <w:p w:rsidR="00C61AB1" w:rsidRDefault="00C61AB1" w:rsidP="00D5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AE" w:rsidRDefault="0036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B1" w:rsidRDefault="00C61AB1" w:rsidP="00D543E0">
      <w:pPr>
        <w:spacing w:after="0" w:line="240" w:lineRule="auto"/>
      </w:pPr>
      <w:r>
        <w:separator/>
      </w:r>
    </w:p>
  </w:footnote>
  <w:footnote w:type="continuationSeparator" w:id="0">
    <w:p w:rsidR="00C61AB1" w:rsidRDefault="00C61AB1" w:rsidP="00D5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4C7"/>
    <w:multiLevelType w:val="hybridMultilevel"/>
    <w:tmpl w:val="913C2FFC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" w15:restartNumberingAfterBreak="0">
    <w:nsid w:val="04A7277C"/>
    <w:multiLevelType w:val="hybridMultilevel"/>
    <w:tmpl w:val="FA4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6E9"/>
    <w:multiLevelType w:val="hybridMultilevel"/>
    <w:tmpl w:val="E9D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3FB"/>
    <w:multiLevelType w:val="hybridMultilevel"/>
    <w:tmpl w:val="C9C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B13AA"/>
    <w:multiLevelType w:val="hybridMultilevel"/>
    <w:tmpl w:val="148C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223"/>
    <w:multiLevelType w:val="hybridMultilevel"/>
    <w:tmpl w:val="3F4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5BCC"/>
    <w:multiLevelType w:val="hybridMultilevel"/>
    <w:tmpl w:val="56CA0648"/>
    <w:lvl w:ilvl="0" w:tplc="683ACFC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6E9"/>
    <w:multiLevelType w:val="hybridMultilevel"/>
    <w:tmpl w:val="C5A031CE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8" w15:restartNumberingAfterBreak="0">
    <w:nsid w:val="3AD3021A"/>
    <w:multiLevelType w:val="hybridMultilevel"/>
    <w:tmpl w:val="C248F9DC"/>
    <w:lvl w:ilvl="0" w:tplc="683ACFC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0B5E"/>
    <w:multiLevelType w:val="hybridMultilevel"/>
    <w:tmpl w:val="674AD9FA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0" w15:restartNumberingAfterBreak="0">
    <w:nsid w:val="4D30624D"/>
    <w:multiLevelType w:val="hybridMultilevel"/>
    <w:tmpl w:val="9FC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6F40"/>
    <w:multiLevelType w:val="hybridMultilevel"/>
    <w:tmpl w:val="76E2502E"/>
    <w:lvl w:ilvl="0" w:tplc="683ACFCE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55088"/>
    <w:multiLevelType w:val="hybridMultilevel"/>
    <w:tmpl w:val="930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ACA"/>
    <w:multiLevelType w:val="hybridMultilevel"/>
    <w:tmpl w:val="C6F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52D2"/>
    <w:multiLevelType w:val="hybridMultilevel"/>
    <w:tmpl w:val="F696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2DAD"/>
    <w:multiLevelType w:val="hybridMultilevel"/>
    <w:tmpl w:val="09F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F7"/>
    <w:rsid w:val="00021D67"/>
    <w:rsid w:val="00024696"/>
    <w:rsid w:val="00037A65"/>
    <w:rsid w:val="00051D66"/>
    <w:rsid w:val="00097992"/>
    <w:rsid w:val="000C2B7C"/>
    <w:rsid w:val="000D1A3C"/>
    <w:rsid w:val="000E2365"/>
    <w:rsid w:val="001046B2"/>
    <w:rsid w:val="00135D0B"/>
    <w:rsid w:val="00145F3E"/>
    <w:rsid w:val="00147A2A"/>
    <w:rsid w:val="00174A58"/>
    <w:rsid w:val="00185960"/>
    <w:rsid w:val="001903C7"/>
    <w:rsid w:val="001D1A23"/>
    <w:rsid w:val="001D467D"/>
    <w:rsid w:val="001D7A1A"/>
    <w:rsid w:val="001F0C5A"/>
    <w:rsid w:val="002270D7"/>
    <w:rsid w:val="00240D93"/>
    <w:rsid w:val="002500D7"/>
    <w:rsid w:val="00250A38"/>
    <w:rsid w:val="00256E6E"/>
    <w:rsid w:val="00262D9A"/>
    <w:rsid w:val="002A24D0"/>
    <w:rsid w:val="002A4958"/>
    <w:rsid w:val="002A7CB2"/>
    <w:rsid w:val="002B26A1"/>
    <w:rsid w:val="002E0952"/>
    <w:rsid w:val="002E59A2"/>
    <w:rsid w:val="00314288"/>
    <w:rsid w:val="00316561"/>
    <w:rsid w:val="00364EAE"/>
    <w:rsid w:val="00390662"/>
    <w:rsid w:val="003B2880"/>
    <w:rsid w:val="003C2F93"/>
    <w:rsid w:val="00400F75"/>
    <w:rsid w:val="00424E3F"/>
    <w:rsid w:val="004430CB"/>
    <w:rsid w:val="00462EF7"/>
    <w:rsid w:val="00465E66"/>
    <w:rsid w:val="004C3318"/>
    <w:rsid w:val="004F41E4"/>
    <w:rsid w:val="00510BF7"/>
    <w:rsid w:val="005217B0"/>
    <w:rsid w:val="00525943"/>
    <w:rsid w:val="0054584E"/>
    <w:rsid w:val="005569EB"/>
    <w:rsid w:val="005663D8"/>
    <w:rsid w:val="00593F51"/>
    <w:rsid w:val="00594B21"/>
    <w:rsid w:val="005D1C0A"/>
    <w:rsid w:val="005D48B8"/>
    <w:rsid w:val="00604282"/>
    <w:rsid w:val="00605A71"/>
    <w:rsid w:val="00626C41"/>
    <w:rsid w:val="00634CF7"/>
    <w:rsid w:val="00637EB9"/>
    <w:rsid w:val="00644E2B"/>
    <w:rsid w:val="0065495F"/>
    <w:rsid w:val="006776C7"/>
    <w:rsid w:val="006A61F9"/>
    <w:rsid w:val="00707A13"/>
    <w:rsid w:val="00713F24"/>
    <w:rsid w:val="00714DAB"/>
    <w:rsid w:val="007161BF"/>
    <w:rsid w:val="00716760"/>
    <w:rsid w:val="007A2B17"/>
    <w:rsid w:val="007D4CBD"/>
    <w:rsid w:val="00814757"/>
    <w:rsid w:val="008403F3"/>
    <w:rsid w:val="00841236"/>
    <w:rsid w:val="0086127B"/>
    <w:rsid w:val="008B512B"/>
    <w:rsid w:val="008E4FA3"/>
    <w:rsid w:val="009043B3"/>
    <w:rsid w:val="009371FF"/>
    <w:rsid w:val="00941760"/>
    <w:rsid w:val="0095474E"/>
    <w:rsid w:val="00974A75"/>
    <w:rsid w:val="009913DD"/>
    <w:rsid w:val="00994695"/>
    <w:rsid w:val="0099770C"/>
    <w:rsid w:val="009B654C"/>
    <w:rsid w:val="009D225C"/>
    <w:rsid w:val="009E4962"/>
    <w:rsid w:val="00A01E50"/>
    <w:rsid w:val="00A07AF6"/>
    <w:rsid w:val="00A23518"/>
    <w:rsid w:val="00A2432E"/>
    <w:rsid w:val="00A441E1"/>
    <w:rsid w:val="00A6103C"/>
    <w:rsid w:val="00A752D0"/>
    <w:rsid w:val="00A970BA"/>
    <w:rsid w:val="00AB7986"/>
    <w:rsid w:val="00B0294E"/>
    <w:rsid w:val="00B261D4"/>
    <w:rsid w:val="00B6610E"/>
    <w:rsid w:val="00B72151"/>
    <w:rsid w:val="00B764A7"/>
    <w:rsid w:val="00BB2DC8"/>
    <w:rsid w:val="00BD7CFC"/>
    <w:rsid w:val="00BE528E"/>
    <w:rsid w:val="00C60124"/>
    <w:rsid w:val="00C61AB1"/>
    <w:rsid w:val="00C725EB"/>
    <w:rsid w:val="00C846DC"/>
    <w:rsid w:val="00C90D1D"/>
    <w:rsid w:val="00CB5304"/>
    <w:rsid w:val="00CC5B94"/>
    <w:rsid w:val="00CD761A"/>
    <w:rsid w:val="00CF1D26"/>
    <w:rsid w:val="00D05ED3"/>
    <w:rsid w:val="00D47E46"/>
    <w:rsid w:val="00D543E0"/>
    <w:rsid w:val="00D83507"/>
    <w:rsid w:val="00D96F7E"/>
    <w:rsid w:val="00DD36F7"/>
    <w:rsid w:val="00DE37C7"/>
    <w:rsid w:val="00DE5236"/>
    <w:rsid w:val="00DF7830"/>
    <w:rsid w:val="00E066E1"/>
    <w:rsid w:val="00E27848"/>
    <w:rsid w:val="00E736E0"/>
    <w:rsid w:val="00E8502A"/>
    <w:rsid w:val="00E950AD"/>
    <w:rsid w:val="00F01332"/>
    <w:rsid w:val="00F36181"/>
    <w:rsid w:val="00F8683C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ADD0-1A6C-4DBA-A612-1B305D8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E0"/>
  </w:style>
  <w:style w:type="paragraph" w:styleId="Footer">
    <w:name w:val="footer"/>
    <w:basedOn w:val="Normal"/>
    <w:link w:val="FooterChar"/>
    <w:uiPriority w:val="99"/>
    <w:unhideWhenUsed/>
    <w:rsid w:val="00D54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farmer@brightSt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C79-596E-4247-8193-F07C879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randy elliott</cp:lastModifiedBy>
  <cp:revision>2</cp:revision>
  <cp:lastPrinted>2017-06-14T14:26:00Z</cp:lastPrinted>
  <dcterms:created xsi:type="dcterms:W3CDTF">2018-09-02T02:44:00Z</dcterms:created>
  <dcterms:modified xsi:type="dcterms:W3CDTF">2018-09-02T02:44:00Z</dcterms:modified>
</cp:coreProperties>
</file>